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471AD" w14:textId="77777777" w:rsidR="000B3546" w:rsidRDefault="000B3546" w:rsidP="00E60AF9">
      <w:pPr>
        <w:spacing w:after="0" w:line="240" w:lineRule="auto"/>
        <w:jc w:val="both"/>
        <w:rPr>
          <w:rFonts w:eastAsia="Times New Roman" w:cstheme="minorHAnsi"/>
          <w:b/>
          <w:bCs/>
          <w:color w:val="C45911" w:themeColor="accent2" w:themeShade="BF"/>
          <w:sz w:val="24"/>
          <w:szCs w:val="24"/>
          <w:lang w:eastAsia="pl-PL"/>
        </w:rPr>
      </w:pPr>
    </w:p>
    <w:p w14:paraId="534C9BED" w14:textId="77777777" w:rsidR="000B3546" w:rsidRPr="004A66B4" w:rsidRDefault="000B3546" w:rsidP="000B3546">
      <w:pPr>
        <w:ind w:left="284" w:hanging="284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4A66B4">
        <w:rPr>
          <w:b/>
          <w:bCs/>
          <w:color w:val="2F5496" w:themeColor="accent1" w:themeShade="BF"/>
          <w:sz w:val="32"/>
          <w:szCs w:val="32"/>
        </w:rPr>
        <w:t>STUDIA CYWILNE II STOPNIA</w:t>
      </w:r>
    </w:p>
    <w:p w14:paraId="3D06A48C" w14:textId="77777777" w:rsidR="000B3546" w:rsidRPr="00043572" w:rsidRDefault="000B3546" w:rsidP="000B3546">
      <w:pPr>
        <w:numPr>
          <w:ilvl w:val="0"/>
          <w:numId w:val="3"/>
        </w:numPr>
        <w:ind w:left="284" w:hanging="284"/>
        <w:rPr>
          <w:color w:val="000000" w:themeColor="text1"/>
        </w:rPr>
      </w:pPr>
      <w:r w:rsidRPr="00043572">
        <w:rPr>
          <w:b/>
          <w:bCs/>
          <w:color w:val="000000" w:themeColor="text1"/>
        </w:rPr>
        <w:t xml:space="preserve">studia drugiego stopnia (magisterskie) </w:t>
      </w:r>
      <w:r w:rsidRPr="00043572">
        <w:rPr>
          <w:color w:val="000000" w:themeColor="text1"/>
        </w:rPr>
        <w:t>przezna</w:t>
      </w:r>
      <w:r w:rsidRPr="00043572">
        <w:rPr>
          <w:color w:val="000000" w:themeColor="text1"/>
        </w:rPr>
        <w:softHyphen/>
        <w:t xml:space="preserve">czone są dla osób posiadających tytuł zawodowy inżyniera, licencjata, magistra inżyniera lub magistra uzyskany na kierunkach studiów identycznych jak realizowane w WAT lub pokrewnych w stosunku do kierunków realizowanych w Akademii; </w:t>
      </w:r>
    </w:p>
    <w:p w14:paraId="42E35358" w14:textId="107902E8" w:rsidR="000B3546" w:rsidRPr="00043572" w:rsidRDefault="000B3546" w:rsidP="000B3546">
      <w:pPr>
        <w:numPr>
          <w:ilvl w:val="0"/>
          <w:numId w:val="3"/>
        </w:numPr>
        <w:ind w:left="284" w:hanging="284"/>
        <w:rPr>
          <w:b/>
          <w:bCs/>
          <w:color w:val="000000" w:themeColor="text1"/>
        </w:rPr>
      </w:pPr>
      <w:r w:rsidRPr="00043572">
        <w:rPr>
          <w:b/>
          <w:bCs/>
          <w:color w:val="000000" w:themeColor="text1"/>
        </w:rPr>
        <w:t>studia drugiego stopnia prowadzone są zarówno w formie studiów stacjonar</w:t>
      </w:r>
      <w:r w:rsidRPr="00043572">
        <w:rPr>
          <w:b/>
          <w:bCs/>
          <w:color w:val="000000" w:themeColor="text1"/>
        </w:rPr>
        <w:softHyphen/>
        <w:t>nych, jak i niestacjonarnych;</w:t>
      </w:r>
    </w:p>
    <w:p w14:paraId="2601318F" w14:textId="77777777" w:rsidR="000B3546" w:rsidRPr="00043572" w:rsidRDefault="000B3546" w:rsidP="000B3546">
      <w:pPr>
        <w:numPr>
          <w:ilvl w:val="0"/>
          <w:numId w:val="3"/>
        </w:numPr>
        <w:ind w:left="284" w:hanging="284"/>
        <w:rPr>
          <w:color w:val="000000" w:themeColor="text1"/>
        </w:rPr>
      </w:pPr>
      <w:r w:rsidRPr="00043572">
        <w:rPr>
          <w:color w:val="000000" w:themeColor="text1"/>
        </w:rPr>
        <w:t>studia drugiego stopnia dla osób cywilnych są studiami ogólnodostępnymi, bez żadnych zobowiązań wobec MON;</w:t>
      </w:r>
    </w:p>
    <w:p w14:paraId="16D70595" w14:textId="77777777" w:rsidR="000B3546" w:rsidRPr="00043572" w:rsidRDefault="000B3546" w:rsidP="000B3546">
      <w:pPr>
        <w:numPr>
          <w:ilvl w:val="0"/>
          <w:numId w:val="3"/>
        </w:numPr>
        <w:ind w:left="284" w:hanging="284"/>
        <w:rPr>
          <w:color w:val="000000" w:themeColor="text1"/>
        </w:rPr>
      </w:pPr>
      <w:r w:rsidRPr="00043572">
        <w:rPr>
          <w:color w:val="000000" w:themeColor="text1"/>
        </w:rPr>
        <w:t>studia stacjonarne są bezpłatne, a za kształcenie na studiach niestacjonarnych pobierane są opłaty;</w:t>
      </w:r>
    </w:p>
    <w:p w14:paraId="51FDD54F" w14:textId="77777777" w:rsidR="000B3546" w:rsidRPr="00043572" w:rsidRDefault="000B3546" w:rsidP="000B3546">
      <w:pPr>
        <w:ind w:left="284" w:hanging="284"/>
        <w:rPr>
          <w:color w:val="000000" w:themeColor="text1"/>
        </w:rPr>
      </w:pPr>
    </w:p>
    <w:p w14:paraId="11ED09AD" w14:textId="77777777" w:rsidR="000B3546" w:rsidRPr="004A66B4" w:rsidRDefault="000B3546" w:rsidP="000B3546">
      <w:pPr>
        <w:ind w:left="284" w:hanging="284"/>
        <w:rPr>
          <w:b/>
          <w:bCs/>
          <w:color w:val="2F5496" w:themeColor="accent1" w:themeShade="BF"/>
        </w:rPr>
      </w:pPr>
      <w:r w:rsidRPr="004A66B4">
        <w:rPr>
          <w:b/>
          <w:bCs/>
          <w:color w:val="2F5496" w:themeColor="accent1" w:themeShade="BF"/>
        </w:rPr>
        <w:t>REKRUTACJA NA STUDIA II STOPNIA ODBYWA SIĘ DWA RAZY W ROKU AKADEMICKIM:</w:t>
      </w:r>
    </w:p>
    <w:p w14:paraId="4D98DA62" w14:textId="4D8B6DE0" w:rsidR="000B3546" w:rsidRPr="00043572" w:rsidRDefault="000B3546" w:rsidP="000B3546">
      <w:pPr>
        <w:numPr>
          <w:ilvl w:val="0"/>
          <w:numId w:val="4"/>
        </w:numPr>
        <w:ind w:left="284" w:hanging="284"/>
        <w:rPr>
          <w:color w:val="000000" w:themeColor="text1"/>
        </w:rPr>
      </w:pPr>
      <w:r w:rsidRPr="00BB29C1">
        <w:rPr>
          <w:b/>
          <w:bCs/>
          <w:color w:val="000000" w:themeColor="text1"/>
          <w:u w:val="single"/>
        </w:rPr>
        <w:t>od stycznia do lutego</w:t>
      </w:r>
      <w:r w:rsidRPr="00043572">
        <w:rPr>
          <w:color w:val="000000" w:themeColor="text1"/>
        </w:rPr>
        <w:t xml:space="preserve">  - rejestracja na studia II stopnia rozpoczynające się od semestru letniego</w:t>
      </w:r>
      <w:r w:rsidR="00775D94">
        <w:rPr>
          <w:color w:val="000000" w:themeColor="text1"/>
        </w:rPr>
        <w:br/>
      </w:r>
      <w:r w:rsidRPr="00BB29C1">
        <w:rPr>
          <w:b/>
          <w:bCs/>
          <w:color w:val="000000" w:themeColor="text1"/>
        </w:rPr>
        <w:t xml:space="preserve"> – po kierunkach inżynierskich,</w:t>
      </w:r>
    </w:p>
    <w:p w14:paraId="77F37E00" w14:textId="7903075C" w:rsidR="000B3546" w:rsidRPr="00043572" w:rsidRDefault="000B3546" w:rsidP="003C2DE8">
      <w:pPr>
        <w:numPr>
          <w:ilvl w:val="0"/>
          <w:numId w:val="4"/>
        </w:numPr>
        <w:ind w:left="284" w:hanging="284"/>
        <w:rPr>
          <w:color w:val="000000" w:themeColor="text1"/>
        </w:rPr>
      </w:pPr>
      <w:r w:rsidRPr="00BB29C1">
        <w:rPr>
          <w:b/>
          <w:bCs/>
          <w:color w:val="000000" w:themeColor="text1"/>
        </w:rPr>
        <w:t>od maja do września</w:t>
      </w:r>
      <w:r w:rsidRPr="00043572">
        <w:rPr>
          <w:color w:val="000000" w:themeColor="text1"/>
        </w:rPr>
        <w:t xml:space="preserve"> - rejestracja na studia II stopnia rozpoczynające się od semestru zimowego </w:t>
      </w:r>
      <w:r w:rsidR="00775D94">
        <w:rPr>
          <w:color w:val="000000" w:themeColor="text1"/>
        </w:rPr>
        <w:br/>
      </w:r>
      <w:r w:rsidRPr="00BB29C1">
        <w:rPr>
          <w:b/>
          <w:bCs/>
          <w:color w:val="000000" w:themeColor="text1"/>
        </w:rPr>
        <w:t>– po kierunkach licencjackich.</w:t>
      </w:r>
      <w:r w:rsidRPr="00043572">
        <w:rPr>
          <w:color w:val="000000" w:themeColor="text1"/>
        </w:rPr>
        <w:t xml:space="preserve"> </w:t>
      </w:r>
    </w:p>
    <w:p w14:paraId="5335D0B1" w14:textId="77777777" w:rsidR="000B3546" w:rsidRPr="004A66B4" w:rsidRDefault="000B3546" w:rsidP="000B3546">
      <w:pPr>
        <w:ind w:left="284" w:hanging="284"/>
        <w:rPr>
          <w:b/>
          <w:bCs/>
          <w:color w:val="2F5496" w:themeColor="accent1" w:themeShade="BF"/>
        </w:rPr>
      </w:pPr>
      <w:r w:rsidRPr="004A66B4">
        <w:rPr>
          <w:b/>
          <w:bCs/>
          <w:color w:val="2F5496" w:themeColor="accent1" w:themeShade="BF"/>
        </w:rPr>
        <w:t>REKRUTACJA</w:t>
      </w:r>
    </w:p>
    <w:p w14:paraId="5293F888" w14:textId="77777777" w:rsidR="000B3546" w:rsidRPr="004A66B4" w:rsidRDefault="000B3546" w:rsidP="000B3546">
      <w:pPr>
        <w:numPr>
          <w:ilvl w:val="0"/>
          <w:numId w:val="5"/>
        </w:numPr>
        <w:ind w:left="284" w:hanging="284"/>
        <w:rPr>
          <w:b/>
          <w:bCs/>
          <w:color w:val="2F5496" w:themeColor="accent1" w:themeShade="BF"/>
        </w:rPr>
      </w:pPr>
      <w:r w:rsidRPr="004A66B4">
        <w:rPr>
          <w:b/>
          <w:bCs/>
          <w:color w:val="2F5496" w:themeColor="accent1" w:themeShade="BF"/>
        </w:rPr>
        <w:t>UTWORZENIE KONTA W INTERNETOWEJ REJESTRACJI KANDYDATÓW</w:t>
      </w:r>
    </w:p>
    <w:p w14:paraId="11B25845" w14:textId="77777777" w:rsidR="000B3546" w:rsidRPr="00043572" w:rsidRDefault="000B3546" w:rsidP="000B3546">
      <w:pPr>
        <w:ind w:left="284" w:hanging="284"/>
        <w:rPr>
          <w:color w:val="000000" w:themeColor="text1"/>
        </w:rPr>
      </w:pPr>
      <w:r w:rsidRPr="00043572">
        <w:rPr>
          <w:color w:val="000000" w:themeColor="text1"/>
        </w:rPr>
        <w:t>Rekrutacja rozpoczyna się od założenia konta w systemie IRK na stronie https://wat-irk.wat.edu.pl. Podstawą zarejestrowania, jest wprowadzenie danych.</w:t>
      </w:r>
    </w:p>
    <w:p w14:paraId="01F100E6" w14:textId="77777777" w:rsidR="000B3546" w:rsidRPr="00043572" w:rsidRDefault="000B3546" w:rsidP="000B3546">
      <w:pPr>
        <w:numPr>
          <w:ilvl w:val="0"/>
          <w:numId w:val="6"/>
        </w:numPr>
        <w:ind w:left="284" w:hanging="284"/>
        <w:rPr>
          <w:color w:val="000000" w:themeColor="text1"/>
        </w:rPr>
      </w:pPr>
      <w:r w:rsidRPr="004A66B4">
        <w:rPr>
          <w:b/>
          <w:bCs/>
          <w:color w:val="2F5496" w:themeColor="accent1" w:themeShade="BF"/>
        </w:rPr>
        <w:t>WYBÓR KIERUNKU</w:t>
      </w:r>
      <w:r w:rsidRPr="004A66B4">
        <w:rPr>
          <w:color w:val="2F5496" w:themeColor="accent1" w:themeShade="BF"/>
        </w:rPr>
        <w:t xml:space="preserve"> </w:t>
      </w:r>
      <w:r w:rsidRPr="00043572">
        <w:rPr>
          <w:color w:val="000000" w:themeColor="text1"/>
        </w:rPr>
        <w:br/>
        <w:t>Kandydat, w czasie rejestracji ma prawo określić jeden kierunek na studiach stacjonarnych oraz jeden kierunek na studiach niestacjonarnych</w:t>
      </w:r>
    </w:p>
    <w:p w14:paraId="15BC2304" w14:textId="77777777" w:rsidR="000B3546" w:rsidRPr="004A66B4" w:rsidRDefault="000B3546" w:rsidP="000B3546">
      <w:pPr>
        <w:numPr>
          <w:ilvl w:val="0"/>
          <w:numId w:val="6"/>
        </w:numPr>
        <w:ind w:left="284" w:hanging="284"/>
        <w:rPr>
          <w:b/>
          <w:bCs/>
          <w:color w:val="2F5496" w:themeColor="accent1" w:themeShade="BF"/>
        </w:rPr>
      </w:pPr>
      <w:r w:rsidRPr="004A66B4">
        <w:rPr>
          <w:b/>
          <w:bCs/>
          <w:color w:val="2F5496" w:themeColor="accent1" w:themeShade="BF"/>
        </w:rPr>
        <w:t>WNIESIENIE OPŁATY REKRUTACYJNEJ</w:t>
      </w:r>
    </w:p>
    <w:p w14:paraId="6D98116A" w14:textId="77777777" w:rsidR="000B3546" w:rsidRPr="00043572" w:rsidRDefault="000B3546" w:rsidP="000B3546">
      <w:pPr>
        <w:ind w:left="284" w:hanging="284"/>
        <w:rPr>
          <w:color w:val="000000" w:themeColor="text1"/>
        </w:rPr>
      </w:pPr>
      <w:r w:rsidRPr="00043572">
        <w:rPr>
          <w:color w:val="000000" w:themeColor="text1"/>
        </w:rPr>
        <w:t>Opłata rekrutacyjna nie podlega zwrotowi i wynosi 85 zł bez względu na liczbę określonych przez kandydata kierunków i form studiów. Wpłaty należy dokonać na indywidualny numer konta przydzielony podczas rejestracji internetowej.</w:t>
      </w:r>
    </w:p>
    <w:p w14:paraId="7DE112DB" w14:textId="77777777" w:rsidR="000B3546" w:rsidRPr="004A66B4" w:rsidRDefault="000B3546" w:rsidP="000B3546">
      <w:pPr>
        <w:numPr>
          <w:ilvl w:val="0"/>
          <w:numId w:val="7"/>
        </w:numPr>
        <w:ind w:left="284" w:hanging="284"/>
        <w:rPr>
          <w:b/>
          <w:bCs/>
          <w:color w:val="2F5496" w:themeColor="accent1" w:themeShade="BF"/>
        </w:rPr>
      </w:pPr>
      <w:r w:rsidRPr="004A66B4">
        <w:rPr>
          <w:b/>
          <w:bCs/>
          <w:color w:val="2F5496" w:themeColor="accent1" w:themeShade="BF"/>
        </w:rPr>
        <w:t>SKŁADANIE DOKUMENTÓW</w:t>
      </w:r>
    </w:p>
    <w:p w14:paraId="4A754DAC" w14:textId="58CF2A12" w:rsidR="009E3FF2" w:rsidRPr="00043572" w:rsidRDefault="000B3546" w:rsidP="000B3546">
      <w:pPr>
        <w:ind w:left="284" w:hanging="284"/>
        <w:rPr>
          <w:color w:val="000000" w:themeColor="text1"/>
        </w:rPr>
      </w:pPr>
      <w:r w:rsidRPr="00043572">
        <w:rPr>
          <w:color w:val="000000" w:themeColor="text1"/>
        </w:rPr>
        <w:t>Kandydat zobowiązany jest dostarczyć do Sekcji ds. Rekrutacji wymagane dokumenty. Niedostarczenie dokumentów do zakończenia rejestracji, traktowane będzie jako rezygnacja z podjęcia studiów w Akademii.</w:t>
      </w:r>
    </w:p>
    <w:p w14:paraId="75F5F693" w14:textId="564390DE" w:rsidR="00E60AF9" w:rsidRPr="00043572" w:rsidRDefault="009E3FF2" w:rsidP="009E3FF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043572">
        <w:rPr>
          <w:rFonts w:eastAsia="Times New Roman" w:cstheme="minorHAnsi"/>
          <w:color w:val="FF0000"/>
          <w:sz w:val="24"/>
          <w:szCs w:val="24"/>
          <w:lang w:eastAsia="pl-PL"/>
        </w:rPr>
        <w:t xml:space="preserve">O szczegółach rekrutacji można przeczytać na stronie </w:t>
      </w:r>
      <w:hyperlink r:id="rId5" w:history="1">
        <w:r w:rsidRPr="00043572">
          <w:rPr>
            <w:rStyle w:val="Hipercze"/>
            <w:color w:val="FF0000"/>
          </w:rPr>
          <w:t>https://www.wojsko-polskie.pl/wat/proces-rekrutacji-na-studia-cywilne-drugiego-stopnia/</w:t>
        </w:r>
      </w:hyperlink>
      <w:r w:rsidRPr="00043572">
        <w:rPr>
          <w:color w:val="FF0000"/>
        </w:rPr>
        <w:t xml:space="preserve"> </w:t>
      </w:r>
    </w:p>
    <w:p w14:paraId="625A7C49" w14:textId="7DD4296B" w:rsidR="003C2DE8" w:rsidRPr="004A66B4" w:rsidRDefault="003C2DE8" w:rsidP="003C2DE8">
      <w:pPr>
        <w:ind w:left="284" w:hanging="284"/>
        <w:rPr>
          <w:b/>
          <w:bCs/>
          <w:color w:val="2F5496" w:themeColor="accent1" w:themeShade="BF"/>
        </w:rPr>
      </w:pPr>
      <w:bookmarkStart w:id="0" w:name="_Hlk60995409"/>
      <w:r w:rsidRPr="004A66B4">
        <w:rPr>
          <w:b/>
          <w:bCs/>
          <w:color w:val="2F5496" w:themeColor="accent1" w:themeShade="BF"/>
        </w:rPr>
        <w:t>MEDIA SPOŁECZNOŚCIOWE:</w:t>
      </w:r>
      <w:bookmarkEnd w:id="0"/>
    </w:p>
    <w:p w14:paraId="445EE771" w14:textId="77777777" w:rsidR="003C2DE8" w:rsidRPr="00F34288" w:rsidRDefault="003C2DE8" w:rsidP="003C2DE8">
      <w:pPr>
        <w:spacing w:after="0"/>
        <w:ind w:left="284" w:hanging="284"/>
        <w:rPr>
          <w:b/>
          <w:bCs/>
          <w:color w:val="000000" w:themeColor="text1"/>
        </w:rPr>
      </w:pPr>
      <w:r w:rsidRPr="00F34288">
        <w:rPr>
          <w:b/>
          <w:bCs/>
          <w:color w:val="000000" w:themeColor="text1"/>
        </w:rPr>
        <w:t>https://www.facebook.com/WOJSKOWA.AKADEMIA. TECHNICZNA</w:t>
      </w:r>
    </w:p>
    <w:p w14:paraId="07E1BB9C" w14:textId="77777777" w:rsidR="003C2DE8" w:rsidRPr="00F34288" w:rsidRDefault="003C2DE8" w:rsidP="003C2DE8">
      <w:pPr>
        <w:spacing w:after="0"/>
        <w:ind w:left="284" w:hanging="284"/>
        <w:rPr>
          <w:b/>
          <w:bCs/>
          <w:color w:val="000000" w:themeColor="text1"/>
        </w:rPr>
      </w:pPr>
      <w:r w:rsidRPr="00F34288">
        <w:rPr>
          <w:b/>
          <w:bCs/>
          <w:color w:val="000000" w:themeColor="text1"/>
        </w:rPr>
        <w:t>https://www.youtube.com/user/UczelniaWAT</w:t>
      </w:r>
    </w:p>
    <w:p w14:paraId="79E7162D" w14:textId="77777777" w:rsidR="003C2DE8" w:rsidRPr="00F34288" w:rsidRDefault="003C2DE8" w:rsidP="003C2DE8">
      <w:pPr>
        <w:spacing w:after="0"/>
        <w:ind w:left="284" w:hanging="284"/>
        <w:rPr>
          <w:b/>
          <w:bCs/>
          <w:color w:val="000000" w:themeColor="text1"/>
        </w:rPr>
      </w:pPr>
      <w:r w:rsidRPr="00F34288">
        <w:rPr>
          <w:b/>
          <w:bCs/>
          <w:color w:val="000000" w:themeColor="text1"/>
        </w:rPr>
        <w:t>https://twitter.com/WAT_edu</w:t>
      </w:r>
    </w:p>
    <w:p w14:paraId="314AB9A1" w14:textId="77777777" w:rsidR="003C2DE8" w:rsidRPr="00F34288" w:rsidRDefault="003C2DE8" w:rsidP="003C2DE8">
      <w:pPr>
        <w:spacing w:after="0"/>
        <w:ind w:left="284" w:hanging="284"/>
        <w:rPr>
          <w:b/>
          <w:bCs/>
          <w:color w:val="000000" w:themeColor="text1"/>
        </w:rPr>
      </w:pPr>
      <w:r w:rsidRPr="00F34288">
        <w:rPr>
          <w:b/>
          <w:bCs/>
          <w:color w:val="000000" w:themeColor="text1"/>
        </w:rPr>
        <w:t>https://www.instagram.com/wat_edu/</w:t>
      </w:r>
    </w:p>
    <w:p w14:paraId="70953B9E" w14:textId="77777777" w:rsidR="00043572" w:rsidRPr="00043572" w:rsidRDefault="00043572" w:rsidP="0004357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</w:pPr>
      <w:r w:rsidRPr="00043572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>Serdecznie zapraszamy na studia Wojskowej Akademii Technicznej.</w:t>
      </w:r>
    </w:p>
    <w:p w14:paraId="1482690B" w14:textId="77777777" w:rsidR="002105C6" w:rsidRDefault="002105C6"/>
    <w:sectPr w:rsidR="002105C6" w:rsidSect="00775D94">
      <w:pgSz w:w="11906" w:h="16838"/>
      <w:pgMar w:top="568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5176"/>
    <w:multiLevelType w:val="hybridMultilevel"/>
    <w:tmpl w:val="ACCCA08E"/>
    <w:lvl w:ilvl="0" w:tplc="FCC0EE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6045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746E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D69F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5E6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E2C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25A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1ACD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082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C285E"/>
    <w:multiLevelType w:val="multilevel"/>
    <w:tmpl w:val="9B6C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E7AFF"/>
    <w:multiLevelType w:val="hybridMultilevel"/>
    <w:tmpl w:val="205A87B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7A7FE0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6EF57E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F2BDC2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7C2F16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4E156C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A0F0D8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64BC24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3CFA06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9A550B5"/>
    <w:multiLevelType w:val="hybridMultilevel"/>
    <w:tmpl w:val="31C4733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A6A26E" w:tentative="1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4E9C66" w:tentative="1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B2A0B06" w:tentative="1">
      <w:start w:val="1"/>
      <w:numFmt w:val="bullet"/>
      <w:lvlText w:val="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E28B83C" w:tentative="1">
      <w:start w:val="1"/>
      <w:numFmt w:val="bullet"/>
      <w:lvlText w:val="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AE4F5B8" w:tentative="1">
      <w:start w:val="1"/>
      <w:numFmt w:val="bullet"/>
      <w:lvlText w:val="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B3AADA6" w:tentative="1">
      <w:start w:val="1"/>
      <w:numFmt w:val="bullet"/>
      <w:lvlText w:val="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94C86CA" w:tentative="1">
      <w:start w:val="1"/>
      <w:numFmt w:val="bullet"/>
      <w:lvlText w:val="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A58C0CC" w:tentative="1">
      <w:start w:val="1"/>
      <w:numFmt w:val="bullet"/>
      <w:lvlText w:val="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69A23FB4"/>
    <w:multiLevelType w:val="hybridMultilevel"/>
    <w:tmpl w:val="56D48BB4"/>
    <w:lvl w:ilvl="0" w:tplc="228245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E470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AE8A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C6DC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A498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365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4EA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642E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8E5E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34763"/>
    <w:multiLevelType w:val="hybridMultilevel"/>
    <w:tmpl w:val="84E6E91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0E868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C01E3C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BA09C0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18C2CC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1A25D2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C806DA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389A12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1A60EA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FC1083A"/>
    <w:multiLevelType w:val="hybridMultilevel"/>
    <w:tmpl w:val="88FCB35A"/>
    <w:lvl w:ilvl="0" w:tplc="0C8225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F9"/>
    <w:rsid w:val="00043572"/>
    <w:rsid w:val="000B3546"/>
    <w:rsid w:val="002105C6"/>
    <w:rsid w:val="003C2DE8"/>
    <w:rsid w:val="00427066"/>
    <w:rsid w:val="004A66B4"/>
    <w:rsid w:val="00775D94"/>
    <w:rsid w:val="0089335E"/>
    <w:rsid w:val="009E3FF2"/>
    <w:rsid w:val="00BB29C1"/>
    <w:rsid w:val="00CD04FC"/>
    <w:rsid w:val="00E1086B"/>
    <w:rsid w:val="00E6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629C"/>
  <w15:chartTrackingRefBased/>
  <w15:docId w15:val="{4ED6D4A4-BABA-41E6-B31A-233DCF89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60AF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0AF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0A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3F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3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ojsko-polskie.pl/wat/proces-rekrutacji-na-studia-cywilne-drugiego-stopn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Węglińska Małgorzata</dc:creator>
  <cp:keywords/>
  <dc:description/>
  <cp:lastModifiedBy>Węglińska Małgorzata</cp:lastModifiedBy>
  <cp:revision>12</cp:revision>
  <dcterms:created xsi:type="dcterms:W3CDTF">2021-01-08T13:26:00Z</dcterms:created>
  <dcterms:modified xsi:type="dcterms:W3CDTF">2021-01-20T07:16:00Z</dcterms:modified>
</cp:coreProperties>
</file>